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A1CA" w14:textId="5BAACA5B" w:rsidR="00711AC9" w:rsidRPr="00711AC9" w:rsidRDefault="00A5774E" w:rsidP="00711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КРАЕВЫЕ СОЦИАЛЬНО-ЭКОНОМИЧЕСКИЕ МЕРЫ ПОДДЕРЖКИ ЛИЦ, ПРИНИМАЮЩИХ </w:t>
      </w:r>
      <w:proofErr w:type="gramStart"/>
      <w:r w:rsidR="00B7005E">
        <w:rPr>
          <w:rFonts w:ascii="Times New Roman" w:hAnsi="Times New Roman" w:cs="Times New Roman"/>
          <w:sz w:val="28"/>
          <w:szCs w:val="28"/>
        </w:rPr>
        <w:t>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</w:t>
      </w:r>
    </w:p>
    <w:p w14:paraId="389B271C" w14:textId="7D9ABEEF" w:rsid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25.10.2022 подписан Указ Губернатора Красноярского края № 317-уг «О социально-экономических мерах поддержки лиц, принимающих участие в специальной военной операции, и членов их семей», который вступил в силу и распространяет свое действие </w:t>
      </w:r>
      <w:r w:rsidR="00A5774E">
        <w:rPr>
          <w:rFonts w:ascii="Times New Roman" w:hAnsi="Times New Roman" w:cs="Times New Roman"/>
          <w:sz w:val="28"/>
          <w:szCs w:val="28"/>
        </w:rPr>
        <w:t xml:space="preserve">на правоотношения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01.11.2022.</w:t>
      </w:r>
    </w:p>
    <w:p w14:paraId="29B45287" w14:textId="14C75899" w:rsidR="00E71E83" w:rsidRPr="00E71E83" w:rsidRDefault="00A5774E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E83">
        <w:rPr>
          <w:rFonts w:ascii="Times New Roman" w:hAnsi="Times New Roman" w:cs="Times New Roman"/>
          <w:sz w:val="28"/>
          <w:szCs w:val="28"/>
        </w:rPr>
        <w:t xml:space="preserve"> </w:t>
      </w:r>
      <w:r w:rsidR="00E71E83" w:rsidRPr="00E71E83">
        <w:rPr>
          <w:rFonts w:ascii="Times New Roman" w:hAnsi="Times New Roman" w:cs="Times New Roman"/>
          <w:sz w:val="28"/>
          <w:szCs w:val="28"/>
        </w:rPr>
        <w:t>Семьям лиц, принимающих участие в специальной военной операции (далее - участники специальной военной операции), устано</w:t>
      </w:r>
      <w:r w:rsidR="00E71E83">
        <w:rPr>
          <w:rFonts w:ascii="Times New Roman" w:hAnsi="Times New Roman" w:cs="Times New Roman"/>
          <w:sz w:val="28"/>
          <w:szCs w:val="28"/>
        </w:rPr>
        <w:t>влены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 следующие меры поддержки:</w:t>
      </w:r>
    </w:p>
    <w:p w14:paraId="6ADC4632" w14:textId="4EF7DAA9" w:rsidR="00E71E83" w:rsidRPr="00E71E83" w:rsidRDefault="00E71E83" w:rsidP="00A5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1E83">
        <w:rPr>
          <w:rFonts w:ascii="Times New Roman" w:hAnsi="Times New Roman" w:cs="Times New Roman"/>
          <w:sz w:val="28"/>
          <w:szCs w:val="28"/>
        </w:rPr>
        <w:t>редоставление во внеочередном порядке детям участников специальной военной операции</w:t>
      </w:r>
      <w:bookmarkStart w:id="0" w:name="_GoBack"/>
      <w:bookmarkEnd w:id="0"/>
      <w:r w:rsidRPr="00E71E83">
        <w:rPr>
          <w:rFonts w:ascii="Times New Roman" w:hAnsi="Times New Roman" w:cs="Times New Roman"/>
          <w:sz w:val="28"/>
          <w:szCs w:val="28"/>
        </w:rPr>
        <w:t xml:space="preserve"> дошкольного возраста места в </w:t>
      </w:r>
      <w:r w:rsidRPr="00E71E8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71E8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71E83">
        <w:rPr>
          <w:rFonts w:ascii="Times New Roman" w:hAnsi="Times New Roman" w:cs="Times New Roman"/>
          <w:sz w:val="28"/>
          <w:szCs w:val="28"/>
        </w:rPr>
        <w:t xml:space="preserve"> организации, реализующей основную общеобразовательную программу дошкольного образования</w:t>
      </w:r>
      <w:r w:rsidR="00A5774E">
        <w:rPr>
          <w:rFonts w:ascii="Times New Roman" w:hAnsi="Times New Roman" w:cs="Times New Roman"/>
          <w:sz w:val="28"/>
          <w:szCs w:val="28"/>
        </w:rPr>
        <w:t>,</w:t>
      </w:r>
      <w:r w:rsidR="00FE144C">
        <w:rPr>
          <w:rFonts w:ascii="Times New Roman" w:hAnsi="Times New Roman" w:cs="Times New Roman"/>
          <w:sz w:val="28"/>
          <w:szCs w:val="28"/>
        </w:rPr>
        <w:t xml:space="preserve"> </w:t>
      </w:r>
      <w:r w:rsidR="00A5774E">
        <w:rPr>
          <w:rFonts w:ascii="Times New Roman" w:hAnsi="Times New Roman" w:cs="Times New Roman"/>
          <w:sz w:val="28"/>
          <w:szCs w:val="28"/>
        </w:rPr>
        <w:t xml:space="preserve">а в случае не предоставления такого места во внеочередном порядке </w:t>
      </w:r>
      <w:r w:rsidRPr="00E71E83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E71E83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1E83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1E83">
        <w:rPr>
          <w:rFonts w:ascii="Times New Roman" w:hAnsi="Times New Roman" w:cs="Times New Roman"/>
          <w:sz w:val="28"/>
          <w:szCs w:val="28"/>
        </w:rPr>
        <w:t xml:space="preserve"> выплаты в размере 6,5 тысячи рублей.</w:t>
      </w:r>
    </w:p>
    <w:p w14:paraId="1F7DDE35" w14:textId="31F91B04" w:rsidR="00E71E83" w:rsidRPr="00E71E83" w:rsidRDefault="00FE144C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с указанных лиц не взимается.</w:t>
      </w:r>
    </w:p>
    <w:p w14:paraId="3AC25C6A" w14:textId="4DE6125A" w:rsidR="00E71E83" w:rsidRPr="00E71E83" w:rsidRDefault="00FE144C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71E83" w:rsidRPr="00E71E83">
        <w:rPr>
          <w:rFonts w:ascii="Times New Roman" w:hAnsi="Times New Roman" w:cs="Times New Roman"/>
          <w:sz w:val="28"/>
          <w:szCs w:val="28"/>
        </w:rPr>
        <w:t>, обучающихся в 5 - 11 классах муниципальных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 края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E71E83" w:rsidRPr="00E71E83">
        <w:rPr>
          <w:rFonts w:ascii="Times New Roman" w:hAnsi="Times New Roman" w:cs="Times New Roman"/>
          <w:sz w:val="28"/>
          <w:szCs w:val="28"/>
        </w:rPr>
        <w:t>бесплатным горячим питанием: в первую смену - бесплатным горячим завтраком, во вторую смену - бесплатным горячим обедом.</w:t>
      </w:r>
    </w:p>
    <w:p w14:paraId="7AFBE6E4" w14:textId="0890B2FC" w:rsidR="00E71E83" w:rsidRPr="00E71E83" w:rsidRDefault="00FE144C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тудентам, обучающимся по очной и очно-заочной форме обучения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1E8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71E8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в краевых государственных профессиональных образовательных организациях, за счет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FE144C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144C">
        <w:rPr>
          <w:rFonts w:ascii="Times New Roman" w:hAnsi="Times New Roman" w:cs="Times New Roman"/>
          <w:sz w:val="28"/>
          <w:szCs w:val="28"/>
        </w:rPr>
        <w:t xml:space="preserve"> стипендии </w:t>
      </w:r>
      <w:r w:rsidR="00E71E83" w:rsidRPr="00E71E83">
        <w:rPr>
          <w:rFonts w:ascii="Times New Roman" w:hAnsi="Times New Roman" w:cs="Times New Roman"/>
          <w:sz w:val="28"/>
          <w:szCs w:val="28"/>
        </w:rPr>
        <w:t>в размере 2 тысяч рублей.</w:t>
      </w:r>
    </w:p>
    <w:p w14:paraId="1E2B1973" w14:textId="03F1870F" w:rsidR="00E71E83" w:rsidRPr="00E71E83" w:rsidRDefault="00FE144C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 от платы, взимаемой за содержание детей, обучающихся в краевых государственных общеобразовательных организациях со специальным наименованием "кадетский (морской кадетский) корпус" и краевых государственных общеобразовательных организациях Мариинских женских гимназиях с интернатом.</w:t>
      </w:r>
    </w:p>
    <w:p w14:paraId="767C260B" w14:textId="3F553B7A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Оказание организациями социального обслуживания социальных услуг в форме социального обслуживания на дому и в полустационарной форме</w:t>
      </w:r>
      <w:r w:rsidR="00FE14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E144C" w:rsidRPr="00E71E83">
        <w:rPr>
          <w:rFonts w:ascii="Times New Roman" w:hAnsi="Times New Roman" w:cs="Times New Roman"/>
          <w:sz w:val="28"/>
          <w:szCs w:val="28"/>
        </w:rPr>
        <w:t>направление</w:t>
      </w:r>
      <w:r w:rsidR="00FE144C" w:rsidRPr="00E71E83">
        <w:rPr>
          <w:rFonts w:ascii="Times New Roman" w:hAnsi="Times New Roman" w:cs="Times New Roman"/>
          <w:sz w:val="28"/>
          <w:szCs w:val="28"/>
        </w:rPr>
        <w:t xml:space="preserve"> в первоочередном порядке членов семей участников специальной военной операции, в стационарные учреждения социального обслуживания</w:t>
      </w:r>
      <w:r w:rsidRPr="00E71E83">
        <w:rPr>
          <w:rFonts w:ascii="Times New Roman" w:hAnsi="Times New Roman" w:cs="Times New Roman"/>
          <w:sz w:val="28"/>
          <w:szCs w:val="28"/>
        </w:rPr>
        <w:t>, независимо от состава семьи и уровня доходов.</w:t>
      </w:r>
    </w:p>
    <w:p w14:paraId="23E36DAD" w14:textId="43D78BEA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Оказание содействия в поиске работы, включая содействие в прохождении профессионального обучения и получении дополнительного профессионального образования.</w:t>
      </w:r>
    </w:p>
    <w:p w14:paraId="66F34430" w14:textId="6AAF383F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</w:t>
      </w:r>
      <w:r w:rsidR="00B7005E">
        <w:rPr>
          <w:rFonts w:ascii="Times New Roman" w:hAnsi="Times New Roman" w:cs="Times New Roman"/>
          <w:sz w:val="28"/>
          <w:szCs w:val="28"/>
        </w:rPr>
        <w:t xml:space="preserve"> от иных социальных выплат</w:t>
      </w:r>
      <w:r w:rsidRPr="00E71E83">
        <w:rPr>
          <w:rFonts w:ascii="Times New Roman" w:hAnsi="Times New Roman" w:cs="Times New Roman"/>
          <w:sz w:val="28"/>
          <w:szCs w:val="28"/>
        </w:rPr>
        <w:t>.</w:t>
      </w:r>
    </w:p>
    <w:p w14:paraId="15EDD031" w14:textId="7BE58B33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lastRenderedPageBreak/>
        <w:t>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14:paraId="5F589F9F" w14:textId="301A2D9F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посещение объектов спортивной инфраструктуры и занятий по спортивной подготовке в краевых государственных спортивных организациях.</w:t>
      </w:r>
    </w:p>
    <w:p w14:paraId="65F07CF6" w14:textId="22DC4123" w:rsidR="00E71E83" w:rsidRPr="00E71E83" w:rsidRDefault="00A5774E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1E83" w:rsidRPr="00E71E83">
        <w:rPr>
          <w:rFonts w:ascii="Times New Roman" w:hAnsi="Times New Roman" w:cs="Times New Roman"/>
          <w:sz w:val="28"/>
          <w:szCs w:val="28"/>
        </w:rPr>
        <w:t xml:space="preserve">Участникам 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E71E83" w:rsidRPr="00E71E83">
        <w:rPr>
          <w:rFonts w:ascii="Times New Roman" w:hAnsi="Times New Roman" w:cs="Times New Roman"/>
          <w:sz w:val="28"/>
          <w:szCs w:val="28"/>
        </w:rPr>
        <w:t>следующие меры поддержки:</w:t>
      </w:r>
    </w:p>
    <w:p w14:paraId="55F6E047" w14:textId="32B305A1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Освобождение от уплаты транспортного налога, в том числе членам семьи участника специальной военной операции.</w:t>
      </w:r>
    </w:p>
    <w:p w14:paraId="7B06E7BE" w14:textId="18EBB035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местности.</w:t>
      </w:r>
    </w:p>
    <w:p w14:paraId="52F57010" w14:textId="6CB38EB2" w:rsidR="00E71E83" w:rsidRPr="00E71E83" w:rsidRDefault="00A5774E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E83" w:rsidRPr="00E71E83">
        <w:rPr>
          <w:rFonts w:ascii="Times New Roman" w:hAnsi="Times New Roman" w:cs="Times New Roman"/>
          <w:sz w:val="28"/>
          <w:szCs w:val="28"/>
        </w:rPr>
        <w:t>В сфере государственной поддержки субъектов малого и среднего предпринимательства:</w:t>
      </w:r>
    </w:p>
    <w:p w14:paraId="2CD90263" w14:textId="77777777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государственной собственности, и расторжения договоров аренды без применения штрафных санкций;</w:t>
      </w:r>
    </w:p>
    <w:p w14:paraId="1C3D4B03" w14:textId="77777777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возможность изменения существенных условий контракта, заключенного для обеспечения государственных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операции;</w:t>
      </w:r>
    </w:p>
    <w:p w14:paraId="76736AA8" w14:textId="77777777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на период участия в специальной военной операции отсрочки исполнения обязательств по договорам микрозаймов, выданных автономной некоммерческой организацией "Красноярский краевой центр развития бизнеса и </w:t>
      </w:r>
      <w:proofErr w:type="spellStart"/>
      <w:r w:rsidRPr="00E71E8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E71E83">
        <w:rPr>
          <w:rFonts w:ascii="Times New Roman" w:hAnsi="Times New Roman" w:cs="Times New Roman"/>
          <w:sz w:val="28"/>
          <w:szCs w:val="28"/>
        </w:rPr>
        <w:t xml:space="preserve"> компания";</w:t>
      </w:r>
    </w:p>
    <w:p w14:paraId="44CFB48E" w14:textId="77777777" w:rsidR="00E71E83" w:rsidRPr="00E71E83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 xml:space="preserve">оказание бесплатной юридической помощи субъектам малого и среднего предпринимательства на базе автономной некоммерческой организации "Красноярский краевой центр развития бизнеса и </w:t>
      </w:r>
      <w:proofErr w:type="spellStart"/>
      <w:r w:rsidRPr="00E71E8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E71E83">
        <w:rPr>
          <w:rFonts w:ascii="Times New Roman" w:hAnsi="Times New Roman" w:cs="Times New Roman"/>
          <w:sz w:val="28"/>
          <w:szCs w:val="28"/>
        </w:rPr>
        <w:t xml:space="preserve"> компания";</w:t>
      </w:r>
    </w:p>
    <w:p w14:paraId="55EF7258" w14:textId="6F4E796F" w:rsidR="00711AC9" w:rsidRPr="00711AC9" w:rsidRDefault="00E71E83" w:rsidP="00E71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E83">
        <w:rPr>
          <w:rFonts w:ascii="Times New Roman" w:hAnsi="Times New Roman" w:cs="Times New Roman"/>
          <w:sz w:val="28"/>
          <w:szCs w:val="28"/>
        </w:rPr>
        <w:t>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14:paraId="5E0273CE" w14:textId="77777777" w:rsidR="00711AC9" w:rsidRPr="00711AC9" w:rsidRDefault="00711AC9" w:rsidP="00711AC9">
      <w:pPr>
        <w:rPr>
          <w:rFonts w:ascii="Times New Roman" w:hAnsi="Times New Roman" w:cs="Times New Roman"/>
          <w:sz w:val="28"/>
          <w:szCs w:val="28"/>
        </w:rPr>
      </w:pPr>
      <w:r w:rsidRPr="00711AC9">
        <w:rPr>
          <w:rFonts w:ascii="Times New Roman" w:hAnsi="Times New Roman" w:cs="Times New Roman"/>
          <w:sz w:val="28"/>
          <w:szCs w:val="28"/>
        </w:rPr>
        <w:t> </w:t>
      </w:r>
    </w:p>
    <w:sectPr w:rsidR="00711AC9" w:rsidRPr="00711AC9" w:rsidSect="00B700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46"/>
    <w:rsid w:val="001C6F87"/>
    <w:rsid w:val="00326902"/>
    <w:rsid w:val="00711AC9"/>
    <w:rsid w:val="00846870"/>
    <w:rsid w:val="009937E2"/>
    <w:rsid w:val="00A5774E"/>
    <w:rsid w:val="00B7005E"/>
    <w:rsid w:val="00E71E83"/>
    <w:rsid w:val="00F20746"/>
    <w:rsid w:val="00F500E9"/>
    <w:rsid w:val="00FA47E0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4078"/>
  <w15:chartTrackingRefBased/>
  <w15:docId w15:val="{0D6A2AC8-1E1A-4194-9FB5-D8F7C0B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Миськова Екатерина Евгеньевна</dc:creator>
  <cp:keywords/>
  <dc:description/>
  <cp:lastModifiedBy>Миськова Екатерина Евгеньевна</cp:lastModifiedBy>
  <cp:revision>2</cp:revision>
  <cp:lastPrinted>2022-11-03T02:05:00Z</cp:lastPrinted>
  <dcterms:created xsi:type="dcterms:W3CDTF">2022-11-17T01:09:00Z</dcterms:created>
  <dcterms:modified xsi:type="dcterms:W3CDTF">2022-11-17T01:09:00Z</dcterms:modified>
</cp:coreProperties>
</file>